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22" w:rsidRPr="00F97C43" w:rsidRDefault="00AF2222" w:rsidP="00AF2222">
      <w:pPr>
        <w:spacing w:before="100" w:beforeAutospacing="1" w:after="100" w:afterAutospacing="1"/>
        <w:ind w:left="426"/>
        <w:jc w:val="center"/>
        <w:outlineLvl w:val="0"/>
        <w:rPr>
          <w:b/>
          <w:bCs/>
          <w:kern w:val="36"/>
          <w:sz w:val="36"/>
          <w:szCs w:val="36"/>
        </w:rPr>
      </w:pPr>
      <w:r w:rsidRPr="00F97C43">
        <w:rPr>
          <w:b/>
          <w:sz w:val="36"/>
          <w:szCs w:val="36"/>
        </w:rPr>
        <w:t>Основные принципы</w:t>
      </w:r>
      <w:r w:rsidRPr="00F97C43">
        <w:rPr>
          <w:b/>
          <w:bCs/>
          <w:kern w:val="36"/>
          <w:sz w:val="36"/>
          <w:szCs w:val="36"/>
        </w:rPr>
        <w:t xml:space="preserve"> здорового образа жизни</w:t>
      </w:r>
    </w:p>
    <w:p w:rsidR="00AF2222" w:rsidRPr="009632A5" w:rsidRDefault="00AF2222" w:rsidP="00AF2222">
      <w:pPr>
        <w:ind w:left="426" w:firstLine="708"/>
        <w:jc w:val="both"/>
        <w:rPr>
          <w:color w:val="000000"/>
          <w:shd w:val="clear" w:color="auto" w:fill="FFFFFF"/>
        </w:rPr>
      </w:pPr>
      <w:r>
        <w:t>Вести здоровый образ жизни сейчас модно и совсем не сложно, для этого нужно соблюдать несколько основных принципов.</w:t>
      </w:r>
    </w:p>
    <w:p w:rsidR="00AF2222" w:rsidRDefault="00AF2222" w:rsidP="00AF2222">
      <w:pPr>
        <w:jc w:val="both"/>
      </w:pPr>
    </w:p>
    <w:p w:rsidR="00AF2222" w:rsidRDefault="00AF2222" w:rsidP="00AF2222">
      <w:pPr>
        <w:ind w:left="720"/>
        <w:jc w:val="both"/>
        <w:rPr>
          <w:b/>
          <w:i/>
        </w:rPr>
      </w:pPr>
      <w:r w:rsidRPr="00E11BFA">
        <w:rPr>
          <w:b/>
          <w:i/>
        </w:rPr>
        <w:t>Хорошо высыпайтесь</w:t>
      </w:r>
    </w:p>
    <w:p w:rsidR="00AF2222" w:rsidRPr="00E11BFA" w:rsidRDefault="00AF2222" w:rsidP="00AF2222">
      <w:pPr>
        <w:ind w:left="720"/>
        <w:jc w:val="both"/>
        <w:rPr>
          <w:b/>
          <w:i/>
        </w:rPr>
      </w:pPr>
    </w:p>
    <w:p w:rsidR="00AF2222" w:rsidRDefault="00AF2222" w:rsidP="00AF2222">
      <w:pPr>
        <w:ind w:left="36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106045</wp:posOffset>
            </wp:positionV>
            <wp:extent cx="2116455" cy="1598930"/>
            <wp:effectExtent l="0" t="0" r="0" b="1270"/>
            <wp:wrapTight wrapText="bothSides">
              <wp:wrapPolygon edited="0">
                <wp:start x="0" y="0"/>
                <wp:lineTo x="0" y="21360"/>
                <wp:lineTo x="21386" y="21360"/>
                <wp:lineTo x="21386" y="0"/>
                <wp:lineTo x="0" y="0"/>
              </wp:wrapPolygon>
            </wp:wrapTight>
            <wp:docPr id="4" name="Рисунок 4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Здоровый и правильный сон – залог хорошего дня и прекрасного настроения.</w:t>
      </w:r>
      <w:r w:rsidRPr="00027DB3">
        <w:t xml:space="preserve"> Чтобы добиться крепкого, глубокого и полезного для организма сна</w:t>
      </w:r>
      <w:r>
        <w:t>,</w:t>
      </w:r>
      <w:r w:rsidRPr="00027DB3">
        <w:t xml:space="preserve"> </w:t>
      </w:r>
      <w:r>
        <w:t>соблюдайте</w:t>
      </w:r>
      <w:r w:rsidRPr="00027DB3">
        <w:t xml:space="preserve"> некоторые правила</w:t>
      </w:r>
      <w:r>
        <w:t>:</w:t>
      </w:r>
    </w:p>
    <w:p w:rsidR="00AF2222" w:rsidRDefault="00AF2222" w:rsidP="00AF2222">
      <w:pPr>
        <w:numPr>
          <w:ilvl w:val="0"/>
          <w:numId w:val="1"/>
        </w:numPr>
        <w:jc w:val="both"/>
      </w:pPr>
      <w:r>
        <w:t>ч</w:t>
      </w:r>
      <w:r w:rsidRPr="00AB4869">
        <w:t>тобы вы</w:t>
      </w:r>
      <w:r>
        <w:t xml:space="preserve">спаться взрослому человеку необходимо </w:t>
      </w:r>
      <w:r w:rsidRPr="00AB4869">
        <w:t>8 часов. Ложиться лучше в десять-одиннадцать вечера. В это время организм рас</w:t>
      </w:r>
      <w:r>
        <w:t>слабляется и легко можно уснуть.</w:t>
      </w:r>
    </w:p>
    <w:p w:rsidR="00AF2222" w:rsidRDefault="00AF2222" w:rsidP="00AF2222">
      <w:pPr>
        <w:numPr>
          <w:ilvl w:val="0"/>
          <w:numId w:val="1"/>
        </w:numPr>
        <w:jc w:val="both"/>
      </w:pPr>
      <w:r>
        <w:t xml:space="preserve">ужинать нужно не позже, чем за 2 часа до сна. </w:t>
      </w:r>
      <w:r w:rsidRPr="00361E3E">
        <w:t xml:space="preserve">Непосредственно перед сном можно употребить кисломолочный напиток, овощ или фрукт. Не стоит наедаться, но и голодным тоже не надо ложиться спать. </w:t>
      </w:r>
    </w:p>
    <w:p w:rsidR="00AF2222" w:rsidRDefault="00AF2222" w:rsidP="00AF2222">
      <w:pPr>
        <w:numPr>
          <w:ilvl w:val="0"/>
          <w:numId w:val="1"/>
        </w:numPr>
        <w:jc w:val="both"/>
      </w:pPr>
      <w:r>
        <w:t>перед сном нужно проветрить помещение.</w:t>
      </w:r>
      <w:r w:rsidRPr="00D05945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027DB3">
        <w:t>Также необходимо позаботиться и о температуре воздуха – в комнате должно быть прохладно (оптимальная температура для сна должна составлять +20-22 градуса)</w:t>
      </w:r>
      <w:r>
        <w:t>.</w:t>
      </w:r>
    </w:p>
    <w:p w:rsidR="00AF2222" w:rsidRDefault="00AF2222" w:rsidP="00AF2222">
      <w:pPr>
        <w:numPr>
          <w:ilvl w:val="0"/>
          <w:numId w:val="1"/>
        </w:numPr>
        <w:jc w:val="both"/>
      </w:pPr>
      <w:r>
        <w:t>спальное место, на котором Вы спите, не должно быть слишком мягким или слишком твердым, Вам должно быть комфортно.</w:t>
      </w:r>
    </w:p>
    <w:p w:rsidR="00AF2222" w:rsidRDefault="00AF2222" w:rsidP="00AF2222">
      <w:pPr>
        <w:numPr>
          <w:ilvl w:val="0"/>
          <w:numId w:val="1"/>
        </w:numPr>
        <w:shd w:val="clear" w:color="auto" w:fill="FFFFFF"/>
        <w:jc w:val="both"/>
      </w:pPr>
      <w:r>
        <w:t>к</w:t>
      </w:r>
      <w:r w:rsidRPr="00027DB3">
        <w:t>роме того, не рекомендуется перед сном смотреть фильмы и читать</w:t>
      </w:r>
      <w:r>
        <w:t>.</w:t>
      </w:r>
    </w:p>
    <w:p w:rsidR="00AF2222" w:rsidRDefault="00AF2222" w:rsidP="00AF2222">
      <w:pPr>
        <w:numPr>
          <w:ilvl w:val="0"/>
          <w:numId w:val="1"/>
        </w:numPr>
        <w:shd w:val="clear" w:color="auto" w:fill="FFFFFF"/>
        <w:jc w:val="both"/>
      </w:pPr>
      <w:r>
        <w:t xml:space="preserve">для </w:t>
      </w:r>
      <w:r w:rsidRPr="00027DB3">
        <w:t>здорового сна ложиться спать и просыпаться полезней всего в одно и то</w:t>
      </w:r>
      <w:r>
        <w:t xml:space="preserve"> </w:t>
      </w:r>
      <w:r w:rsidRPr="00027DB3">
        <w:t>же время.</w:t>
      </w:r>
    </w:p>
    <w:p w:rsidR="00AF2222" w:rsidRDefault="00AF2222" w:rsidP="00AF2222">
      <w:pPr>
        <w:ind w:left="1080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90805</wp:posOffset>
            </wp:positionV>
            <wp:extent cx="2171700" cy="1440815"/>
            <wp:effectExtent l="0" t="0" r="0" b="6985"/>
            <wp:wrapTight wrapText="bothSides">
              <wp:wrapPolygon edited="0">
                <wp:start x="0" y="0"/>
                <wp:lineTo x="0" y="21419"/>
                <wp:lineTo x="21411" y="21419"/>
                <wp:lineTo x="21411" y="0"/>
                <wp:lineTo x="0" y="0"/>
              </wp:wrapPolygon>
            </wp:wrapTight>
            <wp:docPr id="3" name="Рисунок 3" descr="день чистых р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нь чистых ру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2222" w:rsidRDefault="00AF2222" w:rsidP="00AF2222">
      <w:pPr>
        <w:ind w:left="720"/>
        <w:jc w:val="both"/>
        <w:rPr>
          <w:b/>
          <w:i/>
        </w:rPr>
      </w:pPr>
      <w:r w:rsidRPr="00E11BFA">
        <w:rPr>
          <w:b/>
          <w:i/>
        </w:rPr>
        <w:t xml:space="preserve">Соблюдайте правила личной гигиены </w:t>
      </w:r>
    </w:p>
    <w:p w:rsidR="00AF2222" w:rsidRPr="00E11BFA" w:rsidRDefault="00AF2222" w:rsidP="00AF2222">
      <w:pPr>
        <w:ind w:left="720"/>
        <w:jc w:val="both"/>
        <w:rPr>
          <w:b/>
          <w:i/>
        </w:rPr>
      </w:pPr>
    </w:p>
    <w:p w:rsidR="00AF2222" w:rsidRPr="007F49A9" w:rsidRDefault="00AF2222" w:rsidP="00AF2222">
      <w:pPr>
        <w:ind w:left="360"/>
        <w:jc w:val="both"/>
        <w:rPr>
          <w:b/>
        </w:rPr>
      </w:pPr>
      <w:r>
        <w:rPr>
          <w:bCs/>
          <w:iCs/>
          <w:color w:val="000000"/>
        </w:rPr>
        <w:t>С</w:t>
      </w:r>
      <w:r w:rsidRPr="007F49A9">
        <w:rPr>
          <w:bCs/>
          <w:iCs/>
          <w:color w:val="000000"/>
        </w:rPr>
        <w:t>ледите за чистотой тела, волос, ногтей и полостью рта</w:t>
      </w:r>
      <w:r>
        <w:rPr>
          <w:bCs/>
          <w:iCs/>
          <w:color w:val="000000"/>
        </w:rPr>
        <w:t xml:space="preserve">. </w:t>
      </w:r>
      <w:r>
        <w:t>Содержите в чистоте одежду и обувь.</w:t>
      </w:r>
    </w:p>
    <w:p w:rsidR="00AF2222" w:rsidRDefault="00AF2222" w:rsidP="00AF2222">
      <w:pPr>
        <w:ind w:left="360"/>
        <w:jc w:val="both"/>
      </w:pPr>
    </w:p>
    <w:p w:rsidR="00AF2222" w:rsidRDefault="00AF2222" w:rsidP="00AF2222">
      <w:pPr>
        <w:ind w:left="720"/>
        <w:jc w:val="both"/>
        <w:rPr>
          <w:b/>
          <w:i/>
        </w:rPr>
      </w:pPr>
      <w:r w:rsidRPr="00E11BFA">
        <w:rPr>
          <w:b/>
          <w:i/>
        </w:rPr>
        <w:t>Правильно организуйте и соблюдайте режим дня</w:t>
      </w:r>
    </w:p>
    <w:p w:rsidR="00AF2222" w:rsidRPr="00E11BFA" w:rsidRDefault="00AF2222" w:rsidP="00AF2222">
      <w:pPr>
        <w:ind w:left="720"/>
        <w:jc w:val="both"/>
        <w:rPr>
          <w:b/>
          <w:i/>
        </w:rPr>
      </w:pPr>
    </w:p>
    <w:p w:rsidR="00AF2222" w:rsidRPr="009632A5" w:rsidRDefault="00AF2222" w:rsidP="00AF2222">
      <w:pPr>
        <w:ind w:left="426"/>
        <w:jc w:val="both"/>
        <w:rPr>
          <w:b/>
        </w:rPr>
      </w:pPr>
      <w:r>
        <w:t>Режим дня – необходимый момент планирования собственной жизни. Рассмотрите свой режим дня по частям, с утра до ночного сна. Все 24 часа в сутки распределяются таким образом: 8 часов работы, 8 часов отдыха (но обязательно и активного) и 8 часов сна. Должно быть отведено время для физкультуры, водных процедур, прогулок на свежем воздухе. Проанализируйте свой режим дня,</w:t>
      </w:r>
      <w:r w:rsidRPr="00BD3755">
        <w:t xml:space="preserve"> </w:t>
      </w:r>
      <w:r>
        <w:t>научитесь</w:t>
      </w:r>
      <w:r w:rsidRPr="0002079B">
        <w:t xml:space="preserve"> ценить время и использовать его для улучшения своего здоровья.</w:t>
      </w:r>
    </w:p>
    <w:p w:rsidR="00AF2222" w:rsidRPr="00FA3387" w:rsidRDefault="00AF2222" w:rsidP="00AF2222">
      <w:pPr>
        <w:ind w:left="360"/>
        <w:jc w:val="both"/>
      </w:pPr>
    </w:p>
    <w:p w:rsidR="00AF2222" w:rsidRDefault="00AF2222" w:rsidP="00AF2222">
      <w:pPr>
        <w:jc w:val="both"/>
        <w:rPr>
          <w:b/>
          <w:i/>
        </w:rPr>
      </w:pPr>
      <w:r>
        <w:rPr>
          <w:b/>
          <w:i/>
        </w:rPr>
        <w:t xml:space="preserve">       </w:t>
      </w:r>
      <w:r w:rsidRPr="00E11BFA">
        <w:rPr>
          <w:b/>
          <w:i/>
        </w:rPr>
        <w:t>На зарядку становись!</w:t>
      </w:r>
    </w:p>
    <w:p w:rsidR="00AF2222" w:rsidRPr="00E11BFA" w:rsidRDefault="00AF2222" w:rsidP="00AF2222">
      <w:pPr>
        <w:jc w:val="both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47625</wp:posOffset>
            </wp:positionV>
            <wp:extent cx="251460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36" y="21352"/>
                <wp:lineTo x="21436" y="0"/>
                <wp:lineTo x="0" y="0"/>
              </wp:wrapPolygon>
            </wp:wrapTight>
            <wp:docPr id="2" name="Рисунок 2" descr="О пользе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 пользе занят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2222" w:rsidRDefault="00AF2222" w:rsidP="00AF2222">
      <w:pPr>
        <w:ind w:left="360"/>
        <w:jc w:val="both"/>
      </w:pPr>
      <w:r>
        <w:t>Здоровый образ жизни невозможно представить без утренней зарядки, которая приведет Ваш организм в работоспособное состояние, устранит сонливость и вялость, поднимет настроение. Упражнения для утренней зарядки нужно подбирать с особой тщательностью. Отдавайте предпочтение упражнениям на гибкость, подвижность и дыхание. Утренняя зарядка должна проходить в медленном темпе без резких движений.</w:t>
      </w:r>
      <w:r w:rsidRPr="0049011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F2222" w:rsidRDefault="00AF2222" w:rsidP="00AF2222">
      <w:pPr>
        <w:ind w:left="360"/>
        <w:jc w:val="both"/>
      </w:pPr>
    </w:p>
    <w:p w:rsidR="00AF2222" w:rsidRDefault="00AF2222" w:rsidP="00AF2222">
      <w:pPr>
        <w:ind w:left="360"/>
        <w:jc w:val="both"/>
      </w:pPr>
    </w:p>
    <w:p w:rsidR="00AF2222" w:rsidRDefault="00AF2222" w:rsidP="00AF2222">
      <w:pPr>
        <w:ind w:left="360"/>
        <w:jc w:val="both"/>
      </w:pPr>
    </w:p>
    <w:p w:rsidR="00AF2222" w:rsidRDefault="00AF2222" w:rsidP="00AF2222">
      <w:pPr>
        <w:ind w:left="360"/>
        <w:jc w:val="both"/>
        <w:rPr>
          <w:b/>
          <w:i/>
        </w:rPr>
      </w:pPr>
      <w:r w:rsidRPr="00E11BFA">
        <w:rPr>
          <w:b/>
          <w:i/>
        </w:rPr>
        <w:t>Режим питания нарушать нельзя!</w:t>
      </w:r>
    </w:p>
    <w:p w:rsidR="00AF2222" w:rsidRPr="00FA3387" w:rsidRDefault="00AF2222" w:rsidP="00AF2222">
      <w:pPr>
        <w:ind w:left="360"/>
        <w:jc w:val="both"/>
      </w:pPr>
    </w:p>
    <w:p w:rsidR="00AF2222" w:rsidRDefault="00AF2222" w:rsidP="00AF2222">
      <w:pPr>
        <w:ind w:left="360"/>
        <w:jc w:val="both"/>
        <w:rPr>
          <w:bCs/>
        </w:rPr>
      </w:pPr>
      <w:r w:rsidRPr="000465A0">
        <w:t>Вести здоровый образ жизни</w:t>
      </w:r>
      <w:r>
        <w:t xml:space="preserve"> </w:t>
      </w:r>
      <w:r w:rsidRPr="000465A0">
        <w:rPr>
          <w:bCs/>
        </w:rPr>
        <w:t>– это значит соблюдать осно</w:t>
      </w:r>
      <w:r>
        <w:rPr>
          <w:bCs/>
        </w:rPr>
        <w:t>вные правила здорового питания.</w:t>
      </w:r>
      <w:r w:rsidRPr="00E1707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bCs/>
        </w:rPr>
        <w:t xml:space="preserve"> П</w:t>
      </w:r>
      <w:r w:rsidRPr="000465A0">
        <w:rPr>
          <w:bCs/>
        </w:rPr>
        <w:t>риведем некоторые из них:</w:t>
      </w:r>
    </w:p>
    <w:p w:rsidR="00AF2222" w:rsidRDefault="00AF2222" w:rsidP="00AF2222">
      <w:pPr>
        <w:numPr>
          <w:ilvl w:val="0"/>
          <w:numId w:val="2"/>
        </w:numPr>
        <w:jc w:val="both"/>
      </w:pPr>
      <w:r>
        <w:lastRenderedPageBreak/>
        <w:t>П</w:t>
      </w:r>
      <w:r w:rsidRPr="00233B95">
        <w:t>итайтесь 4-5 раз в течение дня, желательно в одно и то же время.</w:t>
      </w:r>
    </w:p>
    <w:p w:rsidR="00AF2222" w:rsidRPr="00233B95" w:rsidRDefault="00AF2222" w:rsidP="00AF2222">
      <w:pPr>
        <w:numPr>
          <w:ilvl w:val="0"/>
          <w:numId w:val="2"/>
        </w:numPr>
        <w:jc w:val="both"/>
      </w:pPr>
      <w:r>
        <w:t>И</w:t>
      </w:r>
      <w:r w:rsidRPr="000465A0">
        <w:t>спользуйте в своем рационе разнообразную пищу. В ежедневном меню должны присутствовать продукты из разных пищевых групп</w:t>
      </w:r>
      <w:r>
        <w:t>.</w:t>
      </w:r>
    </w:p>
    <w:p w:rsidR="00AF2222" w:rsidRPr="00233B95" w:rsidRDefault="00AF2222" w:rsidP="00AF2222">
      <w:pPr>
        <w:numPr>
          <w:ilvl w:val="0"/>
          <w:numId w:val="2"/>
        </w:numPr>
        <w:jc w:val="both"/>
      </w:pPr>
      <w:r>
        <w:t>У</w:t>
      </w:r>
      <w:r w:rsidRPr="00233B95">
        <w:t>потребля</w:t>
      </w:r>
      <w:r>
        <w:t>йте</w:t>
      </w:r>
      <w:r w:rsidRPr="00233B95">
        <w:t xml:space="preserve"> хлеб и хлебобулочные изделия преимущественно из муки грубого помола и муки, обогащенной микронутриентами.</w:t>
      </w:r>
    </w:p>
    <w:p w:rsidR="00AF2222" w:rsidRPr="00233B95" w:rsidRDefault="00AF2222" w:rsidP="00AF2222">
      <w:pPr>
        <w:numPr>
          <w:ilvl w:val="0"/>
          <w:numId w:val="2"/>
        </w:numPr>
        <w:jc w:val="both"/>
      </w:pPr>
      <w:r>
        <w:t>Е</w:t>
      </w:r>
      <w:r w:rsidRPr="00233B95">
        <w:t xml:space="preserve">жедневно включайте в рацион молоко и молочнокислые продукты, предпочтительно с малым содержанием жира, с наличием добавок, таких как </w:t>
      </w:r>
      <w:proofErr w:type="spellStart"/>
      <w:r w:rsidRPr="00233B95">
        <w:t>бифидобактерии</w:t>
      </w:r>
      <w:proofErr w:type="spellEnd"/>
      <w:r w:rsidRPr="00233B95">
        <w:t xml:space="preserve"> (</w:t>
      </w:r>
      <w:proofErr w:type="spellStart"/>
      <w:r w:rsidRPr="00233B95">
        <w:t>бифидокефир</w:t>
      </w:r>
      <w:proofErr w:type="spellEnd"/>
      <w:r w:rsidRPr="00233B95">
        <w:t xml:space="preserve">, </w:t>
      </w:r>
      <w:proofErr w:type="spellStart"/>
      <w:r w:rsidRPr="00233B95">
        <w:t>биопростокваша</w:t>
      </w:r>
      <w:proofErr w:type="spellEnd"/>
      <w:r w:rsidRPr="00233B95">
        <w:t xml:space="preserve"> и др.). Минимум 2 раза в неделю ешьте натуральный творог.</w:t>
      </w:r>
    </w:p>
    <w:p w:rsidR="00AF2222" w:rsidRPr="00233B95" w:rsidRDefault="00AF2222" w:rsidP="00AF2222">
      <w:pPr>
        <w:numPr>
          <w:ilvl w:val="0"/>
          <w:numId w:val="2"/>
        </w:numPr>
        <w:jc w:val="both"/>
      </w:pPr>
      <w:r>
        <w:t>С</w:t>
      </w:r>
      <w:r w:rsidRPr="00233B95">
        <w:t xml:space="preserve">тарайтесь заменить жирные виды мяса и мясопродуктов, в т.ч. высококалорийные колбасные изделия, на тощие сорта мяса, рыбу, птицу, яйца и бобовые. </w:t>
      </w:r>
    </w:p>
    <w:p w:rsidR="00AF2222" w:rsidRPr="00233B95" w:rsidRDefault="00AF2222" w:rsidP="00AF2222">
      <w:pPr>
        <w:numPr>
          <w:ilvl w:val="0"/>
          <w:numId w:val="2"/>
        </w:numPr>
        <w:jc w:val="both"/>
      </w:pPr>
      <w:r>
        <w:t>Е</w:t>
      </w:r>
      <w:r w:rsidRPr="00233B95">
        <w:t>жедневно съедайте большое количество овощей, фруктов, соков, желательно 3-5 разных цветов. Каждому цвету соответствует определенный набор  полезных компонентов.</w:t>
      </w:r>
    </w:p>
    <w:p w:rsidR="00AF2222" w:rsidRPr="00233B95" w:rsidRDefault="00AF2222" w:rsidP="00AF2222">
      <w:pPr>
        <w:numPr>
          <w:ilvl w:val="0"/>
          <w:numId w:val="2"/>
        </w:numPr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4189095</wp:posOffset>
            </wp:positionH>
            <wp:positionV relativeFrom="paragraph">
              <wp:posOffset>100965</wp:posOffset>
            </wp:positionV>
            <wp:extent cx="26860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47" y="21370"/>
                <wp:lineTo x="21447" y="0"/>
                <wp:lineTo x="0" y="0"/>
              </wp:wrapPolygon>
            </wp:wrapTight>
            <wp:docPr id="1" name="Рисунок 1" descr="О структуре питания на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 структуре питания насел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С</w:t>
      </w:r>
      <w:r w:rsidRPr="00233B95">
        <w:t>тарайтесь ограничить количество употребляемой соли. Употре</w:t>
      </w:r>
      <w:r>
        <w:t>бляйте только йодированную соль</w:t>
      </w:r>
      <w:r w:rsidRPr="00233B95">
        <w:t xml:space="preserve">. </w:t>
      </w:r>
    </w:p>
    <w:p w:rsidR="00AF2222" w:rsidRPr="00233B95" w:rsidRDefault="00AF2222" w:rsidP="00AF2222">
      <w:pPr>
        <w:numPr>
          <w:ilvl w:val="0"/>
          <w:numId w:val="2"/>
        </w:numPr>
        <w:jc w:val="both"/>
      </w:pPr>
      <w:r>
        <w:t>И</w:t>
      </w:r>
      <w:r w:rsidRPr="00233B95">
        <w:t>сключите из питания жгучие и острые специи, уксус, майонез, кетчупы.</w:t>
      </w:r>
    </w:p>
    <w:p w:rsidR="00AF2222" w:rsidRDefault="00AF2222" w:rsidP="00AF2222">
      <w:pPr>
        <w:numPr>
          <w:ilvl w:val="0"/>
          <w:numId w:val="2"/>
        </w:numPr>
        <w:jc w:val="both"/>
      </w:pPr>
      <w:r>
        <w:t>О</w:t>
      </w:r>
      <w:r w:rsidRPr="00233B95">
        <w:t>граничьте употребление сахара, кондитерских изделий, сладких, особенно газированных напитков, исключите употребление карамели.</w:t>
      </w:r>
    </w:p>
    <w:p w:rsidR="00AF2222" w:rsidRPr="00233B95" w:rsidRDefault="00AF2222" w:rsidP="00AF2222">
      <w:pPr>
        <w:numPr>
          <w:ilvl w:val="0"/>
          <w:numId w:val="2"/>
        </w:numPr>
        <w:jc w:val="both"/>
      </w:pPr>
      <w:r>
        <w:t>В</w:t>
      </w:r>
      <w:r w:rsidRPr="000465A0">
        <w:t xml:space="preserve"> течение дня старайтесь пить больше чистой воды. Вода способствует выведению вредных токсинов из организма и необходима для нормального пищеварения</w:t>
      </w:r>
      <w:r>
        <w:t>.</w:t>
      </w:r>
    </w:p>
    <w:p w:rsidR="00AF2222" w:rsidRPr="00233B95" w:rsidRDefault="00AF2222" w:rsidP="00AF2222">
      <w:pPr>
        <w:numPr>
          <w:ilvl w:val="0"/>
          <w:numId w:val="2"/>
        </w:numPr>
        <w:jc w:val="both"/>
      </w:pPr>
      <w:r>
        <w:t>О</w:t>
      </w:r>
      <w:r w:rsidRPr="00233B95">
        <w:t>тдавайте предпочтение блюдам, приготовле</w:t>
      </w:r>
      <w:r>
        <w:t xml:space="preserve">нным на пару, отварным и </w:t>
      </w:r>
      <w:proofErr w:type="spellStart"/>
      <w:r>
        <w:t>запечен</w:t>
      </w:r>
      <w:r w:rsidRPr="00233B95">
        <w:t>ым</w:t>
      </w:r>
      <w:proofErr w:type="spellEnd"/>
      <w:r w:rsidRPr="00233B95">
        <w:t xml:space="preserve"> кулинарным изделиям.</w:t>
      </w:r>
    </w:p>
    <w:p w:rsidR="00AF2222" w:rsidRPr="000465A0" w:rsidRDefault="00AF2222" w:rsidP="00AF2222">
      <w:pPr>
        <w:numPr>
          <w:ilvl w:val="0"/>
          <w:numId w:val="2"/>
        </w:numPr>
        <w:jc w:val="both"/>
      </w:pPr>
      <w:r>
        <w:t>С</w:t>
      </w:r>
      <w:r w:rsidRPr="000465A0">
        <w:t>ледите за тем, чтобы еда всегда была свежей. Лучше го</w:t>
      </w:r>
      <w:r>
        <w:t>товить еду небольшими порциями, п</w:t>
      </w:r>
      <w:r w:rsidRPr="000465A0">
        <w:t>ри долгом хранении пищи в ней начинаются процессы гниения и брожения.</w:t>
      </w:r>
    </w:p>
    <w:p w:rsidR="00AF2222" w:rsidRPr="000465A0" w:rsidRDefault="00AF2222" w:rsidP="00AF2222">
      <w:pPr>
        <w:numPr>
          <w:ilvl w:val="0"/>
          <w:numId w:val="2"/>
        </w:numPr>
        <w:jc w:val="both"/>
      </w:pPr>
      <w:r>
        <w:t>П</w:t>
      </w:r>
      <w:r w:rsidRPr="000465A0">
        <w:t xml:space="preserve">ри покупке продуктов обязательно </w:t>
      </w:r>
      <w:r>
        <w:t>обращайте внимание на</w:t>
      </w:r>
      <w:r w:rsidRPr="000465A0">
        <w:t xml:space="preserve"> срок годности.</w:t>
      </w:r>
    </w:p>
    <w:p w:rsidR="00AF2222" w:rsidRPr="000465A0" w:rsidRDefault="00AF2222" w:rsidP="00AF2222">
      <w:pPr>
        <w:ind w:left="360"/>
        <w:jc w:val="both"/>
      </w:pPr>
    </w:p>
    <w:p w:rsidR="00AF2222" w:rsidRDefault="00AF2222" w:rsidP="00AF2222">
      <w:pPr>
        <w:ind w:left="720"/>
        <w:jc w:val="both"/>
        <w:rPr>
          <w:b/>
          <w:i/>
        </w:rPr>
      </w:pPr>
      <w:r w:rsidRPr="00E11BFA">
        <w:rPr>
          <w:b/>
          <w:i/>
        </w:rPr>
        <w:t>Откажитесь от вредных привычек!</w:t>
      </w:r>
    </w:p>
    <w:p w:rsidR="00AF2222" w:rsidRPr="00E11BFA" w:rsidRDefault="00AF2222" w:rsidP="00AF2222">
      <w:pPr>
        <w:ind w:left="720"/>
        <w:jc w:val="both"/>
        <w:rPr>
          <w:b/>
          <w:i/>
        </w:rPr>
      </w:pPr>
    </w:p>
    <w:p w:rsidR="00AF2222" w:rsidRDefault="00AF2222" w:rsidP="00AF2222">
      <w:pPr>
        <w:ind w:left="360"/>
        <w:jc w:val="both"/>
      </w:pPr>
      <w:r>
        <w:t>Отказаться от вредных привычек всегда не просто, но представить здоровый образ жизни с вредными привычками еще сложнее. Курение и алкоголь отрицательно отражаются на трудовой и творческой деятельности человека, влекут за собой заболевания и социальное неблагополучие человека.</w:t>
      </w:r>
    </w:p>
    <w:p w:rsidR="00AF2222" w:rsidRDefault="00AF2222" w:rsidP="00AF2222">
      <w:pPr>
        <w:ind w:left="360"/>
        <w:jc w:val="both"/>
      </w:pPr>
    </w:p>
    <w:p w:rsidR="00AF2222" w:rsidRDefault="00AF2222" w:rsidP="00AF2222">
      <w:pPr>
        <w:ind w:left="720"/>
        <w:jc w:val="both"/>
        <w:rPr>
          <w:b/>
          <w:i/>
        </w:rPr>
      </w:pPr>
      <w:r w:rsidRPr="00E11BFA">
        <w:rPr>
          <w:b/>
          <w:i/>
        </w:rPr>
        <w:t>Спорт – залог красоты и здоровья!</w:t>
      </w:r>
    </w:p>
    <w:p w:rsidR="00AF2222" w:rsidRPr="00E11BFA" w:rsidRDefault="00AF2222" w:rsidP="00AF2222">
      <w:pPr>
        <w:ind w:left="720"/>
        <w:jc w:val="both"/>
        <w:rPr>
          <w:b/>
          <w:i/>
        </w:rPr>
      </w:pPr>
    </w:p>
    <w:p w:rsidR="00AF2222" w:rsidRDefault="00AF2222" w:rsidP="00AF2222">
      <w:pPr>
        <w:ind w:left="360"/>
        <w:jc w:val="both"/>
      </w:pPr>
      <w:r>
        <w:t>Р</w:t>
      </w:r>
      <w:r w:rsidRPr="008B5900">
        <w:t xml:space="preserve">егулярные занятия физкультурой являются залогом здоровья и долголетия. Физически активные люди меньше подвержены различным депрессивным состояниям, и не страдают бессонницей. </w:t>
      </w:r>
      <w:r>
        <w:t xml:space="preserve">Важно подобрать такой вид спорта, который подойдет Вам не только физически, но и будет приносить удовольствие. </w:t>
      </w:r>
    </w:p>
    <w:p w:rsidR="00AF2222" w:rsidRDefault="00AF2222" w:rsidP="00AF2222">
      <w:pPr>
        <w:ind w:left="360"/>
        <w:jc w:val="both"/>
      </w:pPr>
    </w:p>
    <w:p w:rsidR="00AF2222" w:rsidRPr="00E1707D" w:rsidRDefault="00AF2222" w:rsidP="00AF2222">
      <w:pPr>
        <w:ind w:left="360"/>
        <w:jc w:val="center"/>
        <w:rPr>
          <w:b/>
          <w:i/>
        </w:rPr>
      </w:pPr>
      <w:r w:rsidRPr="00E1707D">
        <w:rPr>
          <w:b/>
          <w:i/>
        </w:rPr>
        <w:t>Пусть здоровый образ жизни станет Вашим стилем жизни!</w:t>
      </w:r>
    </w:p>
    <w:p w:rsidR="00AF2222" w:rsidRDefault="00AF2222" w:rsidP="00AF2222">
      <w:pPr>
        <w:rPr>
          <w:i/>
        </w:rPr>
      </w:pPr>
    </w:p>
    <w:p w:rsidR="00AF2222" w:rsidRDefault="00AF2222" w:rsidP="00AF2222">
      <w:pPr>
        <w:pStyle w:val="a3"/>
        <w:rPr>
          <w:sz w:val="20"/>
          <w:szCs w:val="20"/>
        </w:rPr>
      </w:pPr>
    </w:p>
    <w:p w:rsidR="007E582B" w:rsidRDefault="007E582B">
      <w:bookmarkStart w:id="0" w:name="_GoBack"/>
      <w:bookmarkEnd w:id="0"/>
    </w:p>
    <w:sectPr w:rsidR="007E582B" w:rsidSect="00FA3387">
      <w:pgSz w:w="11906" w:h="16838"/>
      <w:pgMar w:top="568" w:right="707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32A5"/>
    <w:multiLevelType w:val="hybridMultilevel"/>
    <w:tmpl w:val="36722FC6"/>
    <w:lvl w:ilvl="0" w:tplc="C5224B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D70839"/>
    <w:multiLevelType w:val="hybridMultilevel"/>
    <w:tmpl w:val="777654A6"/>
    <w:lvl w:ilvl="0" w:tplc="15F0E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A6D"/>
    <w:rsid w:val="00091B84"/>
    <w:rsid w:val="007E582B"/>
    <w:rsid w:val="008B2A6D"/>
    <w:rsid w:val="00AF2222"/>
    <w:rsid w:val="00D7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2222"/>
  </w:style>
  <w:style w:type="paragraph" w:styleId="a3">
    <w:name w:val="No Spacing"/>
    <w:link w:val="a4"/>
    <w:uiPriority w:val="1"/>
    <w:qFormat/>
    <w:rsid w:val="00AF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AF22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2222"/>
  </w:style>
  <w:style w:type="paragraph" w:styleId="a3">
    <w:name w:val="No Spacing"/>
    <w:link w:val="a4"/>
    <w:uiPriority w:val="1"/>
    <w:qFormat/>
    <w:rsid w:val="00AF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AF22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Company>ДС 66 к2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Tanya</cp:lastModifiedBy>
  <cp:revision>3</cp:revision>
  <dcterms:created xsi:type="dcterms:W3CDTF">2017-07-21T06:41:00Z</dcterms:created>
  <dcterms:modified xsi:type="dcterms:W3CDTF">2018-02-05T11:32:00Z</dcterms:modified>
</cp:coreProperties>
</file>