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93" w:rsidRPr="00D40893" w:rsidRDefault="00D40893" w:rsidP="00D40893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22"/>
          <w:szCs w:val="22"/>
        </w:rPr>
      </w:pPr>
      <w:r w:rsidRPr="00D40893">
        <w:rPr>
          <w:rFonts w:ascii="Verdana" w:hAnsi="Verdana"/>
          <w:i/>
          <w:iCs/>
          <w:color w:val="464646"/>
          <w:sz w:val="22"/>
          <w:szCs w:val="22"/>
        </w:rPr>
        <w:t>Легко ли научить ребёнка правильно вести себя на дороге?</w:t>
      </w:r>
    </w:p>
    <w:p w:rsidR="00D40893" w:rsidRPr="00D40893" w:rsidRDefault="00D40893" w:rsidP="00D40893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22"/>
          <w:szCs w:val="22"/>
        </w:rPr>
      </w:pPr>
      <w:r w:rsidRPr="00D40893">
        <w:rPr>
          <w:rFonts w:ascii="Verdana" w:hAnsi="Verdana"/>
          <w:color w:val="464646"/>
          <w:sz w:val="22"/>
          <w:szCs w:val="22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D40893" w:rsidRPr="00D40893" w:rsidRDefault="00D40893" w:rsidP="00D40893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22"/>
          <w:szCs w:val="22"/>
        </w:rPr>
      </w:pPr>
      <w:r w:rsidRPr="00D40893">
        <w:rPr>
          <w:rFonts w:ascii="Verdana" w:hAnsi="Verdana"/>
          <w:color w:val="464646"/>
          <w:sz w:val="22"/>
          <w:szCs w:val="22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D40893" w:rsidRPr="00D40893" w:rsidRDefault="00D40893" w:rsidP="00D40893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22"/>
          <w:szCs w:val="22"/>
        </w:rPr>
      </w:pPr>
      <w:r w:rsidRPr="00D40893">
        <w:rPr>
          <w:rFonts w:ascii="Verdana" w:hAnsi="Verdana"/>
          <w:color w:val="464646"/>
          <w:sz w:val="22"/>
          <w:szCs w:val="22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D40893" w:rsidRPr="00D40893" w:rsidRDefault="00D40893" w:rsidP="00D40893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22"/>
          <w:szCs w:val="22"/>
        </w:rPr>
      </w:pPr>
      <w:r w:rsidRPr="00D40893">
        <w:rPr>
          <w:rFonts w:ascii="Verdana" w:hAnsi="Verdana"/>
          <w:color w:val="464646"/>
          <w:sz w:val="22"/>
          <w:szCs w:val="22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дороге". она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D40893" w:rsidRPr="00D40893" w:rsidRDefault="00D40893" w:rsidP="00D40893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22"/>
          <w:szCs w:val="22"/>
        </w:rPr>
      </w:pPr>
      <w:r w:rsidRPr="00D40893">
        <w:rPr>
          <w:rFonts w:ascii="Verdana" w:hAnsi="Verdana"/>
          <w:color w:val="464646"/>
          <w:sz w:val="22"/>
          <w:szCs w:val="22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</w:t>
      </w:r>
      <w:r>
        <w:rPr>
          <w:rFonts w:ascii="Verdana" w:hAnsi="Verdana"/>
          <w:color w:val="464646"/>
          <w:sz w:val="22"/>
          <w:szCs w:val="22"/>
        </w:rPr>
        <w:t xml:space="preserve"> выйти на дорогу, остановитесь </w:t>
      </w:r>
      <w:r w:rsidRPr="00D40893">
        <w:rPr>
          <w:rFonts w:ascii="Verdana" w:hAnsi="Verdana"/>
          <w:color w:val="464646"/>
          <w:sz w:val="22"/>
          <w:szCs w:val="22"/>
        </w:rPr>
        <w:t>с ребёнком на расстоянии 50см - 1метра от края проезже</w:t>
      </w:r>
      <w:r>
        <w:rPr>
          <w:rFonts w:ascii="Verdana" w:hAnsi="Verdana"/>
          <w:color w:val="464646"/>
          <w:sz w:val="22"/>
          <w:szCs w:val="22"/>
        </w:rPr>
        <w:t xml:space="preserve">й части, обратите его внимание. </w:t>
      </w:r>
      <w:bookmarkStart w:id="0" w:name="_GoBack"/>
      <w:bookmarkEnd w:id="0"/>
      <w:r w:rsidRPr="00D40893">
        <w:rPr>
          <w:rFonts w:ascii="Verdana" w:hAnsi="Verdana"/>
          <w:color w:val="464646"/>
          <w:sz w:val="22"/>
          <w:szCs w:val="22"/>
        </w:rPr>
        <w:t>что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D40893" w:rsidRPr="00D40893" w:rsidRDefault="00D40893" w:rsidP="00D40893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22"/>
          <w:szCs w:val="22"/>
        </w:rPr>
      </w:pPr>
      <w:r w:rsidRPr="00D40893">
        <w:rPr>
          <w:rFonts w:ascii="Verdana" w:hAnsi="Verdana"/>
          <w:color w:val="464646"/>
          <w:sz w:val="22"/>
          <w:szCs w:val="22"/>
        </w:rPr>
        <w:t>Большую опасность для детей представляют не рег</w:t>
      </w:r>
      <w:r>
        <w:rPr>
          <w:rFonts w:ascii="Verdana" w:hAnsi="Verdana"/>
          <w:color w:val="464646"/>
          <w:sz w:val="22"/>
          <w:szCs w:val="22"/>
        </w:rPr>
        <w:t>улируемые пешеходные переходы. З</w:t>
      </w:r>
      <w:r w:rsidRPr="00D40893">
        <w:rPr>
          <w:rFonts w:ascii="Verdana" w:hAnsi="Verdana"/>
          <w:color w:val="464646"/>
          <w:sz w:val="22"/>
          <w:szCs w:val="22"/>
        </w:rPr>
        <w:t>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D40893" w:rsidRPr="00D40893" w:rsidRDefault="00D40893" w:rsidP="00D40893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22"/>
          <w:szCs w:val="22"/>
        </w:rPr>
      </w:pPr>
      <w:r w:rsidRPr="00D40893">
        <w:rPr>
          <w:rFonts w:ascii="Verdana" w:hAnsi="Verdana"/>
          <w:color w:val="464646"/>
          <w:sz w:val="22"/>
          <w:szCs w:val="22"/>
        </w:rPr>
        <w:t>На регулируемом пешеходном переходе объясните ребёнку, что красный и жёлтый сигнал светофора - запрещающие.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D40893" w:rsidRPr="00D40893" w:rsidRDefault="00D40893" w:rsidP="00D40893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22"/>
          <w:szCs w:val="22"/>
        </w:rPr>
      </w:pPr>
      <w:r w:rsidRPr="00D40893">
        <w:rPr>
          <w:rFonts w:ascii="Verdana" w:hAnsi="Verdana"/>
          <w:color w:val="464646"/>
          <w:sz w:val="22"/>
          <w:szCs w:val="22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sectPr w:rsidR="00D40893" w:rsidRPr="00D40893" w:rsidSect="00DE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1C92"/>
    <w:rsid w:val="003A127D"/>
    <w:rsid w:val="00BA1C92"/>
    <w:rsid w:val="00D40893"/>
    <w:rsid w:val="00DE6440"/>
    <w:rsid w:val="00FE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2260</Characters>
  <Application>Microsoft Office Word</Application>
  <DocSecurity>4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2</cp:revision>
  <dcterms:created xsi:type="dcterms:W3CDTF">2018-03-19T17:34:00Z</dcterms:created>
  <dcterms:modified xsi:type="dcterms:W3CDTF">2018-03-19T17:34:00Z</dcterms:modified>
</cp:coreProperties>
</file>